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D8" w:rsidRPr="00B205D8" w:rsidRDefault="00B205D8" w:rsidP="00C01575">
      <w:pPr>
        <w:shd w:val="clear" w:color="auto" w:fill="FFFFFF"/>
        <w:spacing w:before="300" w:after="300" w:line="420" w:lineRule="atLeast"/>
        <w:jc w:val="both"/>
        <w:rPr>
          <w:rFonts w:ascii="Open Sans" w:eastAsia="Times New Roman" w:hAnsi="Open Sans" w:cs="Times New Roman"/>
          <w:b/>
          <w:color w:val="010101"/>
          <w:sz w:val="28"/>
          <w:szCs w:val="28"/>
        </w:rPr>
      </w:pPr>
      <w:bookmarkStart w:id="0" w:name="_GoBack"/>
      <w:bookmarkEnd w:id="0"/>
      <w:r w:rsidRPr="00B205D8">
        <w:rPr>
          <w:rFonts w:ascii="Open Sans" w:eastAsia="Times New Roman" w:hAnsi="Open Sans" w:cs="Times New Roman"/>
          <w:b/>
          <w:color w:val="010101"/>
          <w:sz w:val="28"/>
          <w:szCs w:val="28"/>
        </w:rPr>
        <w:t xml:space="preserve">Fairview Township </w:t>
      </w:r>
      <w:r w:rsidR="00A26E9C">
        <w:rPr>
          <w:rFonts w:ascii="Open Sans" w:eastAsia="Times New Roman" w:hAnsi="Open Sans" w:cs="Times New Roman"/>
          <w:b/>
          <w:color w:val="010101"/>
          <w:sz w:val="28"/>
          <w:szCs w:val="28"/>
        </w:rPr>
        <w:t xml:space="preserve">encourages all residents with special needs </w:t>
      </w:r>
      <w:r>
        <w:rPr>
          <w:rFonts w:ascii="Open Sans" w:eastAsia="Times New Roman" w:hAnsi="Open Sans" w:cs="Times New Roman"/>
          <w:b/>
          <w:color w:val="010101"/>
          <w:sz w:val="28"/>
          <w:szCs w:val="28"/>
        </w:rPr>
        <w:t>i.e. (are deaf or blind, use a wheelchair or walker, use medical equipment</w:t>
      </w:r>
      <w:r w:rsidR="00D63C25">
        <w:rPr>
          <w:rFonts w:ascii="Open Sans" w:eastAsia="Times New Roman" w:hAnsi="Open Sans" w:cs="Times New Roman"/>
          <w:b/>
          <w:color w:val="010101"/>
          <w:sz w:val="28"/>
          <w:szCs w:val="28"/>
        </w:rPr>
        <w:t xml:space="preserve">, </w:t>
      </w:r>
      <w:r>
        <w:rPr>
          <w:rFonts w:ascii="Open Sans" w:eastAsia="Times New Roman" w:hAnsi="Open Sans" w:cs="Times New Roman"/>
          <w:b/>
          <w:color w:val="010101"/>
          <w:sz w:val="28"/>
          <w:szCs w:val="28"/>
        </w:rPr>
        <w:t xml:space="preserve">oxygen, ventilator, </w:t>
      </w:r>
      <w:r w:rsidR="00D63C25">
        <w:rPr>
          <w:rFonts w:ascii="Open Sans" w:eastAsia="Times New Roman" w:hAnsi="Open Sans" w:cs="Times New Roman"/>
          <w:b/>
          <w:color w:val="010101"/>
          <w:sz w:val="28"/>
          <w:szCs w:val="28"/>
        </w:rPr>
        <w:t>e</w:t>
      </w:r>
      <w:r w:rsidR="00A26682">
        <w:rPr>
          <w:rFonts w:ascii="Open Sans" w:eastAsia="Times New Roman" w:hAnsi="Open Sans" w:cs="Times New Roman"/>
          <w:b/>
          <w:color w:val="010101"/>
          <w:sz w:val="28"/>
          <w:szCs w:val="28"/>
        </w:rPr>
        <w:t>tc.)</w:t>
      </w:r>
      <w:r w:rsidR="00A26E9C">
        <w:rPr>
          <w:rFonts w:ascii="Open Sans" w:eastAsia="Times New Roman" w:hAnsi="Open Sans" w:cs="Times New Roman"/>
          <w:b/>
          <w:color w:val="010101"/>
          <w:sz w:val="28"/>
          <w:szCs w:val="28"/>
        </w:rPr>
        <w:t xml:space="preserve"> </w:t>
      </w:r>
      <w:r w:rsidR="00A26682">
        <w:rPr>
          <w:rFonts w:ascii="Open Sans" w:eastAsia="Times New Roman" w:hAnsi="Open Sans" w:cs="Times New Roman"/>
          <w:b/>
          <w:color w:val="010101"/>
          <w:sz w:val="28"/>
          <w:szCs w:val="28"/>
        </w:rPr>
        <w:t>to register</w:t>
      </w:r>
      <w:r w:rsidR="00A26E9C">
        <w:rPr>
          <w:rFonts w:ascii="Open Sans" w:eastAsia="Times New Roman" w:hAnsi="Open Sans" w:cs="Times New Roman"/>
          <w:b/>
          <w:color w:val="010101"/>
          <w:sz w:val="28"/>
          <w:szCs w:val="28"/>
        </w:rPr>
        <w:t xml:space="preserve"> with </w:t>
      </w:r>
      <w:r w:rsidR="00A26E9C" w:rsidRPr="00A26682">
        <w:rPr>
          <w:rFonts w:ascii="Open Sans" w:eastAsia="Times New Roman" w:hAnsi="Open Sans" w:cs="Times New Roman"/>
          <w:b/>
          <w:color w:val="010101"/>
          <w:sz w:val="28"/>
          <w:szCs w:val="28"/>
        </w:rPr>
        <w:t>York County Special Needs Registry</w:t>
      </w:r>
      <w:r w:rsidR="00A26682">
        <w:rPr>
          <w:rFonts w:ascii="Open Sans" w:eastAsia="Times New Roman" w:hAnsi="Open Sans" w:cs="Times New Roman"/>
          <w:b/>
          <w:color w:val="010101"/>
          <w:sz w:val="28"/>
          <w:szCs w:val="28"/>
        </w:rPr>
        <w:t>.</w:t>
      </w:r>
      <w:r w:rsidR="00D63C25">
        <w:rPr>
          <w:rFonts w:ascii="Open Sans" w:eastAsia="Times New Roman" w:hAnsi="Open Sans" w:cs="Times New Roman"/>
          <w:b/>
          <w:color w:val="010101"/>
          <w:sz w:val="28"/>
          <w:szCs w:val="28"/>
        </w:rPr>
        <w:t xml:space="preserve"> York County will forward </w:t>
      </w:r>
      <w:r w:rsidR="00A26682" w:rsidRPr="00A26682">
        <w:rPr>
          <w:rFonts w:ascii="Open Sans" w:hAnsi="Open Sans" w:cs="Arial"/>
          <w:b/>
          <w:color w:val="202124"/>
          <w:spacing w:val="5"/>
          <w:sz w:val="28"/>
          <w:szCs w:val="28"/>
          <w:shd w:val="clear" w:color="auto" w:fill="FFFFFF"/>
        </w:rPr>
        <w:t xml:space="preserve">information pertinent to emergency response and planning efforts </w:t>
      </w:r>
      <w:r w:rsidR="00A26682">
        <w:rPr>
          <w:rFonts w:ascii="Open Sans" w:hAnsi="Open Sans" w:cs="Arial"/>
          <w:b/>
          <w:color w:val="202124"/>
          <w:spacing w:val="5"/>
          <w:sz w:val="28"/>
          <w:szCs w:val="28"/>
          <w:shd w:val="clear" w:color="auto" w:fill="FFFFFF"/>
        </w:rPr>
        <w:t>to the Township.</w:t>
      </w:r>
      <w:r w:rsidR="00D63C25" w:rsidRPr="00A26682">
        <w:rPr>
          <w:rFonts w:ascii="Open Sans" w:eastAsia="Times New Roman" w:hAnsi="Open Sans" w:cs="Times New Roman"/>
          <w:b/>
          <w:color w:val="010101"/>
          <w:sz w:val="28"/>
          <w:szCs w:val="28"/>
        </w:rPr>
        <w:t xml:space="preserve"> Additional information regarding the York County Special Needs Registry is below</w:t>
      </w:r>
      <w:r w:rsidR="00D63C25" w:rsidRPr="00D63C25">
        <w:rPr>
          <w:rFonts w:ascii="Open Sans" w:eastAsia="Times New Roman" w:hAnsi="Open Sans" w:cs="Times New Roman"/>
          <w:b/>
          <w:color w:val="010101"/>
          <w:sz w:val="28"/>
          <w:szCs w:val="28"/>
        </w:rPr>
        <w:t>.</w:t>
      </w:r>
      <w:r w:rsidR="00D63C25">
        <w:rPr>
          <w:rFonts w:ascii="Open Sans" w:eastAsia="Times New Roman" w:hAnsi="Open Sans" w:cs="Times New Roman"/>
          <w:color w:val="010101"/>
          <w:sz w:val="27"/>
          <w:szCs w:val="27"/>
        </w:rPr>
        <w:t xml:space="preserve"> </w:t>
      </w:r>
      <w:r w:rsidR="00D63C25">
        <w:rPr>
          <w:rFonts w:ascii="Open Sans" w:eastAsia="Times New Roman" w:hAnsi="Open Sans" w:cs="Times New Roman"/>
          <w:b/>
          <w:color w:val="010101"/>
          <w:sz w:val="28"/>
          <w:szCs w:val="28"/>
        </w:rPr>
        <w:t xml:space="preserve">  </w:t>
      </w:r>
    </w:p>
    <w:p w:rsidR="00C01575" w:rsidRPr="00C01575" w:rsidRDefault="00C01575" w:rsidP="00C01575">
      <w:pPr>
        <w:shd w:val="clear" w:color="auto" w:fill="FFFFFF"/>
        <w:spacing w:before="300" w:after="300" w:line="420" w:lineRule="atLeast"/>
        <w:jc w:val="both"/>
        <w:rPr>
          <w:rFonts w:ascii="Open Sans" w:eastAsia="Times New Roman" w:hAnsi="Open Sans" w:cs="Times New Roman"/>
          <w:color w:val="010101"/>
          <w:sz w:val="27"/>
          <w:szCs w:val="27"/>
        </w:rPr>
      </w:pPr>
      <w:r w:rsidRPr="00C01575">
        <w:rPr>
          <w:rFonts w:ascii="Open Sans" w:eastAsia="Times New Roman" w:hAnsi="Open Sans" w:cs="Times New Roman"/>
          <w:color w:val="010101"/>
          <w:sz w:val="27"/>
          <w:szCs w:val="27"/>
        </w:rPr>
        <w:t>The York County Special Needs Registry is a free, confidential, and voluntary program offered by the Office of Emergency Management to aide local municipalities in identifying those residents in their communities who may need additional assistance during an emergency or disaster, as required by state law. This includes, but is not limited to, individuals:</w:t>
      </w:r>
    </w:p>
    <w:p w:rsidR="00C01575" w:rsidRPr="00C01575" w:rsidRDefault="00C01575" w:rsidP="00C01575">
      <w:pPr>
        <w:numPr>
          <w:ilvl w:val="0"/>
          <w:numId w:val="1"/>
        </w:numPr>
        <w:shd w:val="clear" w:color="auto" w:fill="FFFFFF"/>
        <w:spacing w:after="75" w:line="240" w:lineRule="auto"/>
        <w:ind w:left="450" w:right="225"/>
        <w:rPr>
          <w:rFonts w:ascii="Open Sans" w:eastAsia="Times New Roman" w:hAnsi="Open Sans" w:cs="Times New Roman"/>
          <w:color w:val="333333"/>
          <w:sz w:val="27"/>
          <w:szCs w:val="27"/>
        </w:rPr>
      </w:pPr>
      <w:r w:rsidRPr="00C01575">
        <w:rPr>
          <w:rFonts w:ascii="Open Sans" w:eastAsia="Times New Roman" w:hAnsi="Open Sans" w:cs="Times New Roman"/>
          <w:color w:val="333333"/>
          <w:sz w:val="27"/>
          <w:szCs w:val="27"/>
        </w:rPr>
        <w:t>with mobility difficulties</w:t>
      </w:r>
    </w:p>
    <w:p w:rsidR="00C01575" w:rsidRPr="00C01575" w:rsidRDefault="00C01575" w:rsidP="00C01575">
      <w:pPr>
        <w:numPr>
          <w:ilvl w:val="0"/>
          <w:numId w:val="1"/>
        </w:numPr>
        <w:shd w:val="clear" w:color="auto" w:fill="FFFFFF"/>
        <w:spacing w:after="75" w:line="240" w:lineRule="auto"/>
        <w:ind w:left="450" w:right="225"/>
        <w:rPr>
          <w:rFonts w:ascii="Open Sans" w:eastAsia="Times New Roman" w:hAnsi="Open Sans" w:cs="Times New Roman"/>
          <w:color w:val="333333"/>
          <w:sz w:val="27"/>
          <w:szCs w:val="27"/>
        </w:rPr>
      </w:pPr>
      <w:r w:rsidRPr="00C01575">
        <w:rPr>
          <w:rFonts w:ascii="Open Sans" w:eastAsia="Times New Roman" w:hAnsi="Open Sans" w:cs="Times New Roman"/>
          <w:color w:val="333333"/>
          <w:sz w:val="27"/>
          <w:szCs w:val="27"/>
        </w:rPr>
        <w:t>with intellectual or developmental disabilities</w:t>
      </w:r>
    </w:p>
    <w:p w:rsidR="00C01575" w:rsidRPr="00C01575" w:rsidRDefault="00C01575" w:rsidP="00C01575">
      <w:pPr>
        <w:numPr>
          <w:ilvl w:val="0"/>
          <w:numId w:val="1"/>
        </w:numPr>
        <w:shd w:val="clear" w:color="auto" w:fill="FFFFFF"/>
        <w:spacing w:after="75" w:line="240" w:lineRule="auto"/>
        <w:ind w:left="450" w:right="225"/>
        <w:rPr>
          <w:rFonts w:ascii="Open Sans" w:eastAsia="Times New Roman" w:hAnsi="Open Sans" w:cs="Times New Roman"/>
          <w:color w:val="333333"/>
          <w:sz w:val="27"/>
          <w:szCs w:val="27"/>
        </w:rPr>
      </w:pPr>
      <w:r w:rsidRPr="00C01575">
        <w:rPr>
          <w:rFonts w:ascii="Open Sans" w:eastAsia="Times New Roman" w:hAnsi="Open Sans" w:cs="Times New Roman"/>
          <w:color w:val="333333"/>
          <w:sz w:val="27"/>
          <w:szCs w:val="27"/>
        </w:rPr>
        <w:t>with sight or hearing impairments</w:t>
      </w:r>
    </w:p>
    <w:p w:rsidR="00C01575" w:rsidRPr="00C01575" w:rsidRDefault="00C01575" w:rsidP="00C01575">
      <w:pPr>
        <w:numPr>
          <w:ilvl w:val="0"/>
          <w:numId w:val="1"/>
        </w:numPr>
        <w:shd w:val="clear" w:color="auto" w:fill="FFFFFF"/>
        <w:spacing w:after="75" w:line="240" w:lineRule="auto"/>
        <w:ind w:left="450" w:right="225"/>
        <w:rPr>
          <w:rFonts w:ascii="Open Sans" w:eastAsia="Times New Roman" w:hAnsi="Open Sans" w:cs="Times New Roman"/>
          <w:color w:val="333333"/>
          <w:sz w:val="27"/>
          <w:szCs w:val="27"/>
        </w:rPr>
      </w:pPr>
      <w:r w:rsidRPr="00C01575">
        <w:rPr>
          <w:rFonts w:ascii="Open Sans" w:eastAsia="Times New Roman" w:hAnsi="Open Sans" w:cs="Times New Roman"/>
          <w:color w:val="333333"/>
          <w:sz w:val="27"/>
          <w:szCs w:val="27"/>
        </w:rPr>
        <w:t>with special medical equipment</w:t>
      </w:r>
    </w:p>
    <w:p w:rsidR="00C01575" w:rsidRPr="00C01575" w:rsidRDefault="00C01575" w:rsidP="00C01575">
      <w:pPr>
        <w:numPr>
          <w:ilvl w:val="0"/>
          <w:numId w:val="1"/>
        </w:numPr>
        <w:shd w:val="clear" w:color="auto" w:fill="FFFFFF"/>
        <w:spacing w:after="75" w:line="240" w:lineRule="auto"/>
        <w:ind w:left="450" w:right="225"/>
        <w:rPr>
          <w:rFonts w:ascii="Open Sans" w:eastAsia="Times New Roman" w:hAnsi="Open Sans" w:cs="Times New Roman"/>
          <w:color w:val="333333"/>
          <w:sz w:val="27"/>
          <w:szCs w:val="27"/>
        </w:rPr>
      </w:pPr>
      <w:r w:rsidRPr="00C01575">
        <w:rPr>
          <w:rFonts w:ascii="Open Sans" w:eastAsia="Times New Roman" w:hAnsi="Open Sans" w:cs="Times New Roman"/>
          <w:color w:val="333333"/>
          <w:sz w:val="27"/>
          <w:szCs w:val="27"/>
        </w:rPr>
        <w:t>without a reliable or consistent form of transportation</w:t>
      </w:r>
    </w:p>
    <w:p w:rsidR="00C01575" w:rsidRPr="00C01575" w:rsidRDefault="00C01575" w:rsidP="00C01575">
      <w:pPr>
        <w:numPr>
          <w:ilvl w:val="0"/>
          <w:numId w:val="1"/>
        </w:numPr>
        <w:shd w:val="clear" w:color="auto" w:fill="FFFFFF"/>
        <w:spacing w:after="75" w:line="240" w:lineRule="auto"/>
        <w:ind w:left="450" w:right="225"/>
        <w:rPr>
          <w:rFonts w:ascii="Open Sans" w:eastAsia="Times New Roman" w:hAnsi="Open Sans" w:cs="Times New Roman"/>
          <w:color w:val="333333"/>
          <w:sz w:val="27"/>
          <w:szCs w:val="27"/>
        </w:rPr>
      </w:pPr>
      <w:r w:rsidRPr="00C01575">
        <w:rPr>
          <w:rFonts w:ascii="Open Sans" w:eastAsia="Times New Roman" w:hAnsi="Open Sans" w:cs="Times New Roman"/>
          <w:color w:val="333333"/>
          <w:sz w:val="27"/>
          <w:szCs w:val="27"/>
        </w:rPr>
        <w:t>without access to emergency information via TV, radio, internet</w:t>
      </w:r>
    </w:p>
    <w:p w:rsidR="00C01575" w:rsidRDefault="00C01575" w:rsidP="00C01575">
      <w:pPr>
        <w:shd w:val="clear" w:color="auto" w:fill="FFFFFF"/>
        <w:spacing w:before="300" w:after="300" w:line="420" w:lineRule="atLeast"/>
        <w:rPr>
          <w:rFonts w:ascii="Open Sans" w:eastAsia="Times New Roman" w:hAnsi="Open Sans" w:cs="Times New Roman"/>
          <w:color w:val="010101"/>
          <w:sz w:val="27"/>
          <w:szCs w:val="27"/>
        </w:rPr>
      </w:pPr>
      <w:r w:rsidRPr="00A26E9C">
        <w:rPr>
          <w:rFonts w:ascii="Open Sans" w:eastAsia="Times New Roman" w:hAnsi="Open Sans" w:cs="Times New Roman"/>
          <w:b/>
          <w:color w:val="010101"/>
          <w:sz w:val="27"/>
          <w:szCs w:val="27"/>
        </w:rPr>
        <w:t>Any information provided is collected into a spreadsheet and then forwarded on to municipal Emergency Management Agencies</w:t>
      </w:r>
      <w:r w:rsidRPr="00C01575">
        <w:rPr>
          <w:rFonts w:ascii="Open Sans" w:eastAsia="Times New Roman" w:hAnsi="Open Sans" w:cs="Times New Roman"/>
          <w:color w:val="010101"/>
          <w:sz w:val="27"/>
          <w:szCs w:val="27"/>
        </w:rPr>
        <w:t xml:space="preserve"> to </w:t>
      </w:r>
      <w:r w:rsidRPr="00A26E9C">
        <w:rPr>
          <w:rFonts w:ascii="Open Sans" w:eastAsia="Times New Roman" w:hAnsi="Open Sans" w:cs="Times New Roman"/>
          <w:b/>
          <w:color w:val="010101"/>
          <w:sz w:val="27"/>
          <w:szCs w:val="27"/>
        </w:rPr>
        <w:t>assist in emergency planning and response efforts</w:t>
      </w:r>
      <w:r w:rsidRPr="00C01575">
        <w:rPr>
          <w:rFonts w:ascii="Open Sans" w:eastAsia="Times New Roman" w:hAnsi="Open Sans" w:cs="Times New Roman"/>
          <w:color w:val="010101"/>
          <w:sz w:val="27"/>
          <w:szCs w:val="27"/>
        </w:rPr>
        <w:t>. The Registry can be used for more than just evacuation purposes -- the information it provides is also helpful in any emergency situation (fire, chemical spill, police incident, etc). All information is secure and confidential.</w:t>
      </w:r>
    </w:p>
    <w:p w:rsidR="00A26682" w:rsidRDefault="00A26682" w:rsidP="00C01575">
      <w:pPr>
        <w:shd w:val="clear" w:color="auto" w:fill="FFFFFF"/>
        <w:spacing w:before="300" w:after="300" w:line="420" w:lineRule="atLeast"/>
        <w:rPr>
          <w:rFonts w:ascii="Open Sans" w:eastAsia="Times New Roman" w:hAnsi="Open Sans" w:cs="Times New Roman"/>
          <w:color w:val="010101"/>
          <w:sz w:val="27"/>
          <w:szCs w:val="27"/>
        </w:rPr>
      </w:pPr>
      <w:r>
        <w:rPr>
          <w:rFonts w:ascii="Open Sans" w:eastAsia="Times New Roman" w:hAnsi="Open Sans" w:cs="Times New Roman"/>
          <w:color w:val="010101"/>
          <w:sz w:val="27"/>
          <w:szCs w:val="27"/>
        </w:rPr>
        <w:t xml:space="preserve">Please use one </w:t>
      </w:r>
      <w:r w:rsidR="00EE6E78">
        <w:rPr>
          <w:rFonts w:ascii="Open Sans" w:eastAsia="Times New Roman" w:hAnsi="Open Sans" w:cs="Times New Roman"/>
          <w:color w:val="010101"/>
          <w:sz w:val="27"/>
          <w:szCs w:val="27"/>
        </w:rPr>
        <w:t xml:space="preserve">of the links below to register. </w:t>
      </w:r>
    </w:p>
    <w:p w:rsidR="00A26682" w:rsidRDefault="00A26682" w:rsidP="00A26682">
      <w:r>
        <w:rPr>
          <w:rFonts w:ascii="Open Sans" w:eastAsia="Times New Roman" w:hAnsi="Open Sans" w:cs="Times New Roman"/>
          <w:color w:val="010101"/>
          <w:sz w:val="27"/>
          <w:szCs w:val="27"/>
        </w:rPr>
        <w:t xml:space="preserve">Online Registration link:  </w:t>
      </w:r>
      <w:hyperlink r:id="rId5" w:history="1">
        <w:r>
          <w:rPr>
            <w:rStyle w:val="Hyperlink"/>
          </w:rPr>
          <w:t>York County Special Needs Registry - York County, Pennsylvania (yorkcountypa.gov)</w:t>
        </w:r>
      </w:hyperlink>
    </w:p>
    <w:p w:rsidR="00A26682" w:rsidRDefault="00A26682" w:rsidP="00A26682">
      <w:r>
        <w:rPr>
          <w:rFonts w:ascii="Open Sans" w:eastAsia="Times New Roman" w:hAnsi="Open Sans" w:cs="Times New Roman"/>
          <w:color w:val="010101"/>
          <w:sz w:val="27"/>
          <w:szCs w:val="27"/>
        </w:rPr>
        <w:t xml:space="preserve">Paper registration link:     </w:t>
      </w:r>
      <w:hyperlink r:id="rId6" w:history="1">
        <w:r>
          <w:rPr>
            <w:rStyle w:val="Hyperlink"/>
          </w:rPr>
          <w:t>SNR-Form-Oct-2018.pdf (yorkcountypa.gov)</w:t>
        </w:r>
      </w:hyperlink>
    </w:p>
    <w:p w:rsidR="00A26682" w:rsidRPr="00C01575" w:rsidRDefault="00EE6E78" w:rsidP="00C01575">
      <w:pPr>
        <w:shd w:val="clear" w:color="auto" w:fill="FFFFFF"/>
        <w:spacing w:before="300" w:after="300" w:line="420" w:lineRule="atLeast"/>
        <w:rPr>
          <w:rFonts w:ascii="Open Sans" w:eastAsia="Times New Roman" w:hAnsi="Open Sans" w:cs="Times New Roman"/>
          <w:color w:val="010101"/>
          <w:sz w:val="27"/>
          <w:szCs w:val="27"/>
        </w:rPr>
      </w:pPr>
      <w:r>
        <w:rPr>
          <w:rFonts w:ascii="Open Sans" w:eastAsia="Times New Roman" w:hAnsi="Open Sans" w:cs="Times New Roman"/>
          <w:color w:val="010101"/>
          <w:sz w:val="27"/>
          <w:szCs w:val="27"/>
        </w:rPr>
        <w:t>If you have any questions call Fairview Township Emergency Management @ 717-901-5290</w:t>
      </w:r>
      <w:r w:rsidR="009946FC">
        <w:rPr>
          <w:rFonts w:ascii="Open Sans" w:eastAsia="Times New Roman" w:hAnsi="Open Sans" w:cs="Times New Roman"/>
          <w:color w:val="010101"/>
          <w:sz w:val="27"/>
          <w:szCs w:val="27"/>
        </w:rPr>
        <w:t>.</w:t>
      </w:r>
    </w:p>
    <w:sectPr w:rsidR="00A26682" w:rsidRPr="00C01575" w:rsidSect="00B1214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B7E99"/>
    <w:multiLevelType w:val="multilevel"/>
    <w:tmpl w:val="05D8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49"/>
    <w:rsid w:val="001E0D80"/>
    <w:rsid w:val="00642570"/>
    <w:rsid w:val="009946FC"/>
    <w:rsid w:val="00A16334"/>
    <w:rsid w:val="00A26682"/>
    <w:rsid w:val="00A26E9C"/>
    <w:rsid w:val="00B12149"/>
    <w:rsid w:val="00B205D8"/>
    <w:rsid w:val="00C01575"/>
    <w:rsid w:val="00D63C25"/>
    <w:rsid w:val="00E253A2"/>
    <w:rsid w:val="00E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00743-5D76-4FBB-A650-A9EAC10A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0D80"/>
    <w:rPr>
      <w:color w:val="0000FF"/>
      <w:u w:val="single"/>
    </w:rPr>
  </w:style>
  <w:style w:type="character" w:styleId="FollowedHyperlink">
    <w:name w:val="FollowedHyperlink"/>
    <w:basedOn w:val="DefaultParagraphFont"/>
    <w:uiPriority w:val="99"/>
    <w:semiHidden/>
    <w:unhideWhenUsed/>
    <w:rsid w:val="00C015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rkcountypa.gov/images/pdf/emergency-management/SNR-Form-Oct-2018.pdf" TargetMode="External"/><Relationship Id="rId5" Type="http://schemas.openxmlformats.org/officeDocument/2006/relationships/hyperlink" Target="https://yorkcountypa.gov/emergency-services/emergency-management-office/plan-prepare/special-needs-registr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Cattuti</dc:creator>
  <cp:keywords/>
  <dc:description/>
  <cp:lastModifiedBy>Tammy Jones</cp:lastModifiedBy>
  <cp:revision>2</cp:revision>
  <dcterms:created xsi:type="dcterms:W3CDTF">2020-12-11T21:11:00Z</dcterms:created>
  <dcterms:modified xsi:type="dcterms:W3CDTF">2020-12-11T21:11:00Z</dcterms:modified>
</cp:coreProperties>
</file>